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6B08" w:rsidRPr="00E41125" w:rsidRDefault="00E96D51" w:rsidP="006F1A16">
      <w:pPr>
        <w:pStyle w:val="a4"/>
        <w:jc w:val="left"/>
        <w:rPr>
          <w:sz w:val="24"/>
          <w:szCs w:val="24"/>
        </w:rPr>
        <w:sectPr w:rsidR="002B6B08" w:rsidRPr="00E41125" w:rsidSect="007004AF">
          <w:type w:val="continuous"/>
          <w:pgSz w:w="11920" w:h="16850"/>
          <w:pgMar w:top="1600" w:right="580" w:bottom="280" w:left="1500" w:header="720" w:footer="720" w:gutter="0"/>
          <w:cols w:space="720"/>
        </w:sectPr>
      </w:pPr>
      <w:r>
        <w:rPr>
          <w:sz w:val="24"/>
          <w:szCs w:val="24"/>
        </w:rPr>
        <w:t xml:space="preserve"> </w:t>
      </w:r>
      <w:r>
        <w:rPr>
          <w:noProof/>
          <w:sz w:val="24"/>
          <w:szCs w:val="24"/>
          <w:lang w:eastAsia="ru-RU"/>
        </w:rPr>
        <w:drawing>
          <wp:inline distT="0" distB="0" distL="0" distR="0">
            <wp:extent cx="6248400" cy="8592315"/>
            <wp:effectExtent l="19050" t="0" r="0" b="0"/>
            <wp:docPr id="1" name="Рисунок 1" descr="C:\Users\Фарида\Desktop\2020-11-07 уригул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2020-11-07 уригул\Imag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8592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905BE" w:rsidRPr="00E41125" w:rsidRDefault="00B61156" w:rsidP="00A43C70">
      <w:pPr>
        <w:pStyle w:val="a4"/>
        <w:rPr>
          <w:sz w:val="24"/>
          <w:szCs w:val="24"/>
        </w:rPr>
      </w:pPr>
      <w:r w:rsidRPr="00E41125">
        <w:rPr>
          <w:sz w:val="24"/>
          <w:szCs w:val="24"/>
        </w:rPr>
        <w:lastRenderedPageBreak/>
        <w:t xml:space="preserve">Настоящее Положение принимается на Общем собрании работников МБДОУ </w:t>
      </w:r>
      <w:proofErr w:type="spellStart"/>
      <w:r w:rsidR="00A711BC">
        <w:rPr>
          <w:sz w:val="24"/>
          <w:szCs w:val="24"/>
        </w:rPr>
        <w:t>Чутее</w:t>
      </w:r>
      <w:r w:rsidR="00F1045C" w:rsidRPr="00E41125">
        <w:rPr>
          <w:sz w:val="24"/>
          <w:szCs w:val="24"/>
        </w:rPr>
        <w:t>вский</w:t>
      </w:r>
      <w:proofErr w:type="spellEnd"/>
      <w:r w:rsidR="0016136E" w:rsidRPr="00E41125">
        <w:rPr>
          <w:sz w:val="24"/>
          <w:szCs w:val="24"/>
        </w:rPr>
        <w:t xml:space="preserve"> детский сад «</w:t>
      </w:r>
      <w:r w:rsidR="00A711BC">
        <w:rPr>
          <w:sz w:val="24"/>
          <w:szCs w:val="24"/>
        </w:rPr>
        <w:t>Буратино</w:t>
      </w:r>
      <w:r w:rsidRPr="00E41125">
        <w:rPr>
          <w:sz w:val="24"/>
          <w:szCs w:val="24"/>
        </w:rPr>
        <w:t>» с учетом мнения родителей (законных представителей) и утверждается заведующим учреждением.</w:t>
      </w:r>
    </w:p>
    <w:p w:rsidR="006905BE" w:rsidRPr="00E41125" w:rsidRDefault="00B61156" w:rsidP="00A43C70">
      <w:pPr>
        <w:pStyle w:val="a4"/>
        <w:rPr>
          <w:sz w:val="24"/>
          <w:szCs w:val="24"/>
        </w:rPr>
      </w:pPr>
      <w:r w:rsidRPr="00E41125">
        <w:rPr>
          <w:sz w:val="24"/>
          <w:szCs w:val="24"/>
        </w:rPr>
        <w:t>Положение действует до принятия нового. В настоящее Положение могут быть внесены изменения.</w:t>
      </w:r>
    </w:p>
    <w:p w:rsidR="006905BE" w:rsidRPr="00380CF9" w:rsidRDefault="00B61156">
      <w:pPr>
        <w:pStyle w:val="1"/>
        <w:numPr>
          <w:ilvl w:val="2"/>
          <w:numId w:val="5"/>
        </w:numPr>
        <w:tabs>
          <w:tab w:val="left" w:pos="3581"/>
        </w:tabs>
        <w:spacing w:before="14" w:line="247" w:lineRule="auto"/>
        <w:ind w:right="2368" w:firstLine="994"/>
        <w:jc w:val="both"/>
      </w:pPr>
      <w:r w:rsidRPr="00380CF9">
        <w:t>Организации работы комиссии (порядок создания, механизмы принятия</w:t>
      </w:r>
      <w:r w:rsidR="00082DC2">
        <w:t xml:space="preserve"> </w:t>
      </w:r>
      <w:r w:rsidRPr="00380CF9">
        <w:t>решений)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34"/>
        </w:tabs>
        <w:spacing w:line="247" w:lineRule="auto"/>
        <w:ind w:right="227" w:firstLine="5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Комиссия создается в составе 6 членов из равного числа представителей родителей (законных представителей) воспитанников и представителей педагогических работников детского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сада.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22"/>
        </w:tabs>
        <w:spacing w:line="247" w:lineRule="auto"/>
        <w:ind w:right="237" w:firstLine="5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Делегирование представителей родителей (законных представителей) в состав комиссии осуществляется родительским комитетом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учреждения.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141"/>
        </w:tabs>
        <w:spacing w:before="2" w:line="247" w:lineRule="auto"/>
        <w:ind w:right="227" w:firstLine="5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Представители работников учреждения (из состава педагогических работников) в состав комиссии избираются общим собранием работников дошкольного образовательного учреждения.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0"/>
        </w:tabs>
        <w:spacing w:line="268" w:lineRule="exact"/>
        <w:ind w:left="1199" w:hanging="421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Срок полномочий комиссии составляет один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год.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0"/>
        </w:tabs>
        <w:spacing w:before="1"/>
        <w:ind w:left="1199" w:hanging="421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Сформированный состав комиссии утверждается приказом поучреждению.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32"/>
        </w:tabs>
        <w:spacing w:before="9" w:line="247" w:lineRule="auto"/>
        <w:ind w:right="229" w:firstLine="5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Председатель комиссии и секретарь выбираются из числа членов комиссии большинством голосов путем открытого голосования в рамках проведения первого заседания комиссии.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0"/>
        </w:tabs>
        <w:spacing w:before="2"/>
        <w:ind w:left="1199" w:hanging="421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Срок полномочий председателя и секретаря комиссии составляет один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год.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0"/>
        </w:tabs>
        <w:ind w:left="1199" w:hanging="421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Досрочное прекращение полномочий члена комиссии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осуществляется:</w:t>
      </w:r>
    </w:p>
    <w:p w:rsidR="006905BE" w:rsidRPr="00380CF9" w:rsidRDefault="00B61156">
      <w:pPr>
        <w:pStyle w:val="a4"/>
        <w:numPr>
          <w:ilvl w:val="0"/>
          <w:numId w:val="3"/>
        </w:numPr>
        <w:tabs>
          <w:tab w:val="left" w:pos="1015"/>
        </w:tabs>
        <w:ind w:right="238" w:firstLine="0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на основании личного заявления члена комиссии об исключении его из состава комиссии;</w:t>
      </w:r>
    </w:p>
    <w:p w:rsidR="006905BE" w:rsidRPr="00380CF9" w:rsidRDefault="00B61156">
      <w:pPr>
        <w:pStyle w:val="a4"/>
        <w:numPr>
          <w:ilvl w:val="0"/>
          <w:numId w:val="3"/>
        </w:numPr>
        <w:tabs>
          <w:tab w:val="left" w:pos="919"/>
        </w:tabs>
        <w:ind w:left="918" w:hanging="140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по требованию не менее 2/3 членов комиссии, выраженному в письменной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форме;</w:t>
      </w:r>
    </w:p>
    <w:p w:rsidR="006905BE" w:rsidRPr="00380CF9" w:rsidRDefault="00B61156">
      <w:pPr>
        <w:pStyle w:val="a4"/>
        <w:numPr>
          <w:ilvl w:val="0"/>
          <w:numId w:val="3"/>
        </w:numPr>
        <w:tabs>
          <w:tab w:val="left" w:pos="963"/>
        </w:tabs>
        <w:ind w:right="224" w:firstLine="0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в случае отчисления (выбытия) из детского сада воспитанника, родителем (законным представителем) которого является член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комиссии;</w:t>
      </w:r>
    </w:p>
    <w:p w:rsidR="006905BE" w:rsidRPr="00380CF9" w:rsidRDefault="00B61156">
      <w:pPr>
        <w:pStyle w:val="a4"/>
        <w:numPr>
          <w:ilvl w:val="0"/>
          <w:numId w:val="3"/>
        </w:numPr>
        <w:tabs>
          <w:tab w:val="left" w:pos="922"/>
        </w:tabs>
        <w:ind w:left="921" w:hanging="143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увольнения работника – члена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комиссии.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2"/>
        </w:tabs>
        <w:ind w:left="212" w:right="226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образовательных отношений в соответствии с п. 2.1. настоящего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Положения.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85"/>
        </w:tabs>
        <w:spacing w:before="1"/>
        <w:ind w:left="212" w:right="234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Комиссия собирается по мере необходимости. 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отношений.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25"/>
        </w:tabs>
        <w:ind w:left="212" w:right="235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Обращение подается в письменной форме. В жалобе указываются конкретные факты или признаки нарушений прав участников образовательных отношений, лица, допустившие нарушения, обстоятельства (Приложение №1).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94"/>
        </w:tabs>
        <w:ind w:left="212" w:right="324" w:firstLine="54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Комиссия принимает решение не позднее 14 календарных дней с момента начала его рассмотрения.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44"/>
        </w:tabs>
        <w:ind w:left="212" w:right="236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Решение комиссии принимается большинством голосов и фиксируется в протоколе заседания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комиссии.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502"/>
        </w:tabs>
        <w:ind w:left="212" w:right="235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Лицо, направившее в комиссию обращение, вправе присутствовать при рассмотрении этого обращения на заседании комиссии. Лица, чьи действия обжалуются в обращении, также вправе присутствовать на заседании комиссии и давать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пояснения.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418"/>
        </w:tabs>
        <w:spacing w:before="1"/>
        <w:ind w:left="212" w:right="231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Для объективного и всестороннего рассмотрения обращений комиссия вправе приглашать на заседания и заслушивать иных участников образовательных отношений. Неявка данных лиц на заседание комиссии либо немотивированный отказ от показаний не являются препятствием для рассмотрения обращения посуществу.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421"/>
        </w:tabs>
        <w:ind w:left="212" w:right="227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Председатель комиссии имеет право обратиться за помощью к заведующему учреждением для разрешения особо острых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конфликтов.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58"/>
        </w:tabs>
        <w:ind w:left="212" w:right="239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Председатель и члены комиссии не имеют права разглашать поступающую к ним информацию. Комиссия несет персональную ответственность за принятие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решений.</w:t>
      </w:r>
    </w:p>
    <w:p w:rsidR="006905BE" w:rsidRPr="00380CF9" w:rsidRDefault="006905BE">
      <w:pPr>
        <w:jc w:val="both"/>
        <w:rPr>
          <w:sz w:val="24"/>
          <w:szCs w:val="24"/>
        </w:rPr>
        <w:sectPr w:rsidR="006905BE" w:rsidRPr="00380CF9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365"/>
        </w:tabs>
        <w:spacing w:before="66"/>
        <w:ind w:left="212" w:right="232" w:firstLine="566"/>
        <w:jc w:val="both"/>
        <w:rPr>
          <w:sz w:val="24"/>
          <w:szCs w:val="24"/>
        </w:rPr>
      </w:pPr>
      <w:r w:rsidRPr="00380CF9">
        <w:rPr>
          <w:sz w:val="24"/>
          <w:szCs w:val="24"/>
        </w:rPr>
        <w:lastRenderedPageBreak/>
        <w:t>Решение комиссии является обязательным для всех участников образовательных отношений в учреждении и подлежит исполнению в сроки, предусмотренные указанным решением.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193"/>
        </w:tabs>
        <w:spacing w:before="1"/>
        <w:ind w:left="212" w:right="227" w:firstLine="42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Решение по рассматриваемому вопросу до заявителя доводит председатель комиссии по урегулированию споров или его заместитель в устной или письменной форме. Заявитель расписывается в журнале регистрации в получении решения по его заявлению. Журнал регистрации заявлений в комиссию должен быть пронумерован, прошнурован и храниться в номенклатуре дел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учреждения.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114"/>
        </w:tabs>
        <w:ind w:left="1113" w:hanging="541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Форма журнала регистрации заявлений в комиссию представлена в Приложении №2.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135"/>
        </w:tabs>
        <w:ind w:left="212" w:right="232" w:firstLine="30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Решение комиссии может быть обжаловано в установленном законодательством Российской Федерации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порядке.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202"/>
        </w:tabs>
        <w:ind w:left="212" w:right="230" w:firstLine="30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 xml:space="preserve">В случае </w:t>
      </w:r>
      <w:proofErr w:type="gramStart"/>
      <w:r w:rsidRPr="00380CF9">
        <w:rPr>
          <w:sz w:val="24"/>
          <w:szCs w:val="24"/>
        </w:rPr>
        <w:t>установления фактов нарушения прав участников образовательных отношений</w:t>
      </w:r>
      <w:proofErr w:type="gramEnd"/>
      <w:r w:rsidRPr="00380CF9">
        <w:rPr>
          <w:sz w:val="24"/>
          <w:szCs w:val="24"/>
        </w:rPr>
        <w:t xml:space="preserve"> комиссия принимает решение, направленное на восстановление нарушенных прав. На лиц, допустивших нарушение прав воспитанников, родителей (законных представителей) воспитанников, а также работников детского сада комиссия возлагает обязанности по устранению выявленных нарушений и (или) недопущению нарушений вбудущем.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994"/>
        </w:tabs>
        <w:ind w:left="212" w:right="581" w:firstLine="240"/>
        <w:jc w:val="left"/>
        <w:rPr>
          <w:sz w:val="24"/>
          <w:szCs w:val="24"/>
        </w:rPr>
      </w:pPr>
      <w:r w:rsidRPr="00380CF9">
        <w:rPr>
          <w:sz w:val="24"/>
          <w:szCs w:val="24"/>
        </w:rPr>
        <w:t>Если нарушения прав участников образовательных отношений возникли вследствие принятия решения детским садом, в том числе вследствие издания локального нормативного акта, комиссия принимает решение об отмене данного решения учреждения (локального нормативного акта) и указывает срок исполнения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 xml:space="preserve"> решения.</w:t>
      </w:r>
    </w:p>
    <w:p w:rsidR="006905BE" w:rsidRPr="00380CF9" w:rsidRDefault="00B61156">
      <w:pPr>
        <w:pStyle w:val="a4"/>
        <w:numPr>
          <w:ilvl w:val="1"/>
          <w:numId w:val="4"/>
        </w:numPr>
        <w:tabs>
          <w:tab w:val="left" w:pos="1049"/>
        </w:tabs>
        <w:spacing w:before="1"/>
        <w:ind w:left="212" w:right="227" w:firstLine="240"/>
        <w:jc w:val="both"/>
        <w:rPr>
          <w:sz w:val="24"/>
          <w:szCs w:val="24"/>
        </w:rPr>
      </w:pPr>
      <w:r w:rsidRPr="00380CF9">
        <w:rPr>
          <w:sz w:val="24"/>
          <w:szCs w:val="24"/>
        </w:rPr>
        <w:t>Комиссия отказывает в удовлетворении жалобы на нарушение прав заявителя, 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представителя.</w:t>
      </w:r>
    </w:p>
    <w:p w:rsidR="006905BE" w:rsidRPr="00380CF9" w:rsidRDefault="006905BE">
      <w:pPr>
        <w:pStyle w:val="a3"/>
        <w:spacing w:before="6"/>
      </w:pPr>
    </w:p>
    <w:p w:rsidR="006905BE" w:rsidRPr="00380CF9" w:rsidRDefault="002B6B08" w:rsidP="00A711BC">
      <w:pPr>
        <w:pStyle w:val="1"/>
        <w:tabs>
          <w:tab w:val="left" w:pos="3982"/>
        </w:tabs>
        <w:spacing w:before="90" w:line="274" w:lineRule="exact"/>
        <w:ind w:left="2106" w:right="19"/>
      </w:pPr>
      <w:r w:rsidRPr="00380CF9">
        <w:t xml:space="preserve">3. </w:t>
      </w:r>
      <w:r w:rsidR="00B61156" w:rsidRPr="00380CF9">
        <w:t>Права членов</w:t>
      </w:r>
      <w:r w:rsidR="00082DC2">
        <w:t xml:space="preserve"> </w:t>
      </w:r>
      <w:r w:rsidR="00B61156" w:rsidRPr="00380CF9">
        <w:t>комиссии</w:t>
      </w:r>
    </w:p>
    <w:p w:rsidR="006905BE" w:rsidRPr="00380CF9" w:rsidRDefault="00B61156">
      <w:pPr>
        <w:pStyle w:val="a3"/>
        <w:spacing w:line="274" w:lineRule="exact"/>
        <w:ind w:right="6137"/>
        <w:jc w:val="center"/>
      </w:pPr>
      <w:r w:rsidRPr="00380CF9">
        <w:t>Комиссия имеет право:</w:t>
      </w:r>
    </w:p>
    <w:p w:rsidR="006905BE" w:rsidRPr="00380CF9" w:rsidRDefault="00B61156">
      <w:pPr>
        <w:pStyle w:val="a3"/>
        <w:ind w:left="212" w:right="225" w:firstLine="708"/>
        <w:jc w:val="both"/>
      </w:pPr>
      <w:r w:rsidRPr="00380CF9">
        <w:t>3.1.Принимать к рассмотрению обращение (жалобу, заявление, предложение) любого участника образовательных отношений в пределах своей компетенции.</w:t>
      </w:r>
    </w:p>
    <w:p w:rsidR="006905BE" w:rsidRPr="00380CF9" w:rsidRDefault="00B61156">
      <w:pPr>
        <w:pStyle w:val="a3"/>
        <w:ind w:left="921"/>
        <w:jc w:val="both"/>
      </w:pPr>
      <w:r w:rsidRPr="00380CF9">
        <w:t>3.2 . Принять решение по каждому спорному вопросу, относящемуся к ее компетенции.</w:t>
      </w:r>
    </w:p>
    <w:p w:rsidR="006905BE" w:rsidRPr="00380CF9" w:rsidRDefault="00B61156" w:rsidP="00A43C70">
      <w:pPr>
        <w:pStyle w:val="TableParagraph"/>
      </w:pPr>
      <w:r w:rsidRPr="00082DC2">
        <w:rPr>
          <w:sz w:val="24"/>
          <w:szCs w:val="24"/>
        </w:rPr>
        <w:t>Запрашивать дополнительную документацию, материалы для проведения самостоятельного изучения вопроса от администрации</w:t>
      </w:r>
      <w:r w:rsidR="00082DC2" w:rsidRPr="00082DC2">
        <w:rPr>
          <w:sz w:val="24"/>
          <w:szCs w:val="24"/>
        </w:rPr>
        <w:t xml:space="preserve"> </w:t>
      </w:r>
      <w:r w:rsidRPr="00082DC2">
        <w:rPr>
          <w:sz w:val="24"/>
          <w:szCs w:val="24"/>
        </w:rPr>
        <w:t>учреждения</w:t>
      </w:r>
      <w:r w:rsidRPr="00380CF9">
        <w:t>.</w:t>
      </w:r>
    </w:p>
    <w:p w:rsidR="006905BE" w:rsidRPr="00380CF9" w:rsidRDefault="00B61156">
      <w:pPr>
        <w:pStyle w:val="a4"/>
        <w:numPr>
          <w:ilvl w:val="1"/>
          <w:numId w:val="2"/>
        </w:numPr>
        <w:tabs>
          <w:tab w:val="left" w:pos="1471"/>
        </w:tabs>
        <w:ind w:right="230" w:firstLine="708"/>
        <w:rPr>
          <w:sz w:val="24"/>
          <w:szCs w:val="24"/>
        </w:rPr>
      </w:pPr>
      <w:r w:rsidRPr="00380CF9">
        <w:rPr>
          <w:sz w:val="24"/>
          <w:szCs w:val="24"/>
        </w:rPr>
        <w:t>Рекомендовать приостанавливать или отменять ранее принятое решение на основании проведенного изучения вопроса при согласии конфликтующих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сторон.</w:t>
      </w:r>
    </w:p>
    <w:p w:rsidR="006905BE" w:rsidRPr="00380CF9" w:rsidRDefault="00B61156">
      <w:pPr>
        <w:pStyle w:val="a4"/>
        <w:numPr>
          <w:ilvl w:val="1"/>
          <w:numId w:val="2"/>
        </w:numPr>
        <w:tabs>
          <w:tab w:val="left" w:pos="1421"/>
        </w:tabs>
        <w:ind w:right="229" w:firstLine="708"/>
        <w:rPr>
          <w:sz w:val="24"/>
          <w:szCs w:val="24"/>
        </w:rPr>
      </w:pPr>
      <w:r w:rsidRPr="00380CF9">
        <w:rPr>
          <w:sz w:val="24"/>
          <w:szCs w:val="24"/>
        </w:rPr>
        <w:t>Рекомендовать внести изменения в локальные нормативные акты дошкольного образовательного учреждения с целью демократизации основ управления или расширения прав участников образовательных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отношений.</w:t>
      </w:r>
    </w:p>
    <w:p w:rsidR="006905BE" w:rsidRPr="00380CF9" w:rsidRDefault="006905BE">
      <w:pPr>
        <w:pStyle w:val="a3"/>
        <w:spacing w:before="5"/>
      </w:pPr>
    </w:p>
    <w:p w:rsidR="006905BE" w:rsidRPr="00380CF9" w:rsidRDefault="00E04ACD" w:rsidP="00E04ACD">
      <w:pPr>
        <w:pStyle w:val="1"/>
        <w:tabs>
          <w:tab w:val="left" w:pos="3622"/>
        </w:tabs>
        <w:spacing w:line="274" w:lineRule="exact"/>
        <w:ind w:left="2106"/>
      </w:pPr>
      <w:r>
        <w:t xml:space="preserve">                               4. </w:t>
      </w:r>
      <w:r w:rsidR="00B61156" w:rsidRPr="00380CF9">
        <w:t>Обязанности членов</w:t>
      </w:r>
      <w:r w:rsidR="00A711BC">
        <w:t xml:space="preserve"> </w:t>
      </w:r>
      <w:r w:rsidR="00B61156" w:rsidRPr="00380CF9">
        <w:t>комиссии</w:t>
      </w:r>
    </w:p>
    <w:p w:rsidR="006905BE" w:rsidRPr="00380CF9" w:rsidRDefault="00B61156">
      <w:pPr>
        <w:pStyle w:val="a3"/>
        <w:spacing w:line="274" w:lineRule="exact"/>
        <w:ind w:left="921"/>
      </w:pPr>
      <w:r w:rsidRPr="00380CF9">
        <w:t>Члены комиссии обязаны:</w:t>
      </w:r>
    </w:p>
    <w:p w:rsidR="006905BE" w:rsidRPr="00380CF9" w:rsidRDefault="00B61156">
      <w:pPr>
        <w:pStyle w:val="a3"/>
        <w:ind w:left="921"/>
      </w:pPr>
      <w:r w:rsidRPr="00380CF9">
        <w:t>4.1. Присутствовать на всех заседаниях комиссии;</w:t>
      </w:r>
    </w:p>
    <w:p w:rsidR="006905BE" w:rsidRPr="00380CF9" w:rsidRDefault="00B61156">
      <w:pPr>
        <w:pStyle w:val="a3"/>
        <w:ind w:left="212" w:firstLine="708"/>
      </w:pPr>
      <w:r w:rsidRPr="00380CF9">
        <w:t>4.2 . Принимать активное участие в рассмотрении поданных обращений в письменной форме.</w:t>
      </w:r>
    </w:p>
    <w:p w:rsidR="006905BE" w:rsidRPr="00380CF9" w:rsidRDefault="00B61156">
      <w:pPr>
        <w:pStyle w:val="a3"/>
        <w:ind w:left="212" w:right="1208" w:firstLine="708"/>
      </w:pPr>
      <w:r w:rsidRPr="00380CF9">
        <w:t>4.3. Давать обоснованный ответ заявителю в устной или письменной форме в соответствии с пожеланием заявителя.</w:t>
      </w:r>
    </w:p>
    <w:p w:rsidR="006905BE" w:rsidRPr="00380CF9" w:rsidRDefault="006905BE">
      <w:pPr>
        <w:pStyle w:val="a3"/>
        <w:spacing w:before="7"/>
      </w:pPr>
    </w:p>
    <w:p w:rsidR="006905BE" w:rsidRPr="00380CF9" w:rsidRDefault="006905BE">
      <w:pPr>
        <w:rPr>
          <w:sz w:val="24"/>
          <w:szCs w:val="24"/>
        </w:rPr>
        <w:sectPr w:rsidR="006905BE" w:rsidRPr="00380CF9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Pr="00380CF9" w:rsidRDefault="006905BE">
      <w:pPr>
        <w:pStyle w:val="a3"/>
      </w:pPr>
    </w:p>
    <w:p w:rsidR="006905BE" w:rsidRPr="00380CF9" w:rsidRDefault="006905BE">
      <w:pPr>
        <w:pStyle w:val="a3"/>
      </w:pPr>
    </w:p>
    <w:p w:rsidR="006905BE" w:rsidRPr="00380CF9" w:rsidRDefault="006905BE">
      <w:pPr>
        <w:pStyle w:val="a3"/>
      </w:pPr>
    </w:p>
    <w:p w:rsidR="006905BE" w:rsidRPr="00380CF9" w:rsidRDefault="006905BE">
      <w:pPr>
        <w:pStyle w:val="a3"/>
        <w:spacing w:before="5"/>
      </w:pPr>
    </w:p>
    <w:p w:rsidR="006905BE" w:rsidRPr="00380CF9" w:rsidRDefault="00B61156">
      <w:pPr>
        <w:pStyle w:val="a3"/>
        <w:ind w:left="212"/>
      </w:pPr>
      <w:r w:rsidRPr="00380CF9">
        <w:t>лет.</w:t>
      </w:r>
    </w:p>
    <w:p w:rsidR="006905BE" w:rsidRPr="00380CF9" w:rsidRDefault="00B61156" w:rsidP="00E04ACD">
      <w:pPr>
        <w:pStyle w:val="1"/>
        <w:tabs>
          <w:tab w:val="left" w:pos="3031"/>
        </w:tabs>
        <w:spacing w:before="90" w:line="274" w:lineRule="exact"/>
        <w:ind w:left="3030"/>
      </w:pPr>
      <w:r w:rsidRPr="00380CF9">
        <w:br w:type="column"/>
      </w:r>
      <w:r w:rsidR="00E04ACD">
        <w:lastRenderedPageBreak/>
        <w:t>5.</w:t>
      </w:r>
      <w:r w:rsidRPr="00380CF9">
        <w:t>Делопроизводство</w:t>
      </w:r>
      <w:r w:rsidR="00A711BC">
        <w:t xml:space="preserve"> </w:t>
      </w:r>
      <w:r w:rsidRPr="00380CF9">
        <w:t>комиссии</w:t>
      </w:r>
    </w:p>
    <w:p w:rsidR="006905BE" w:rsidRPr="00380CF9" w:rsidRDefault="00B61156">
      <w:pPr>
        <w:pStyle w:val="a4"/>
        <w:numPr>
          <w:ilvl w:val="1"/>
          <w:numId w:val="1"/>
        </w:numPr>
        <w:tabs>
          <w:tab w:val="left" w:pos="633"/>
        </w:tabs>
        <w:spacing w:line="274" w:lineRule="exact"/>
        <w:ind w:hanging="421"/>
        <w:rPr>
          <w:sz w:val="24"/>
          <w:szCs w:val="24"/>
        </w:rPr>
      </w:pPr>
      <w:r w:rsidRPr="00380CF9">
        <w:rPr>
          <w:sz w:val="24"/>
          <w:szCs w:val="24"/>
        </w:rPr>
        <w:t>Документация комиссии выделяется в отдельное делопроизводство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учреждения.</w:t>
      </w:r>
    </w:p>
    <w:p w:rsidR="006905BE" w:rsidRPr="00380CF9" w:rsidRDefault="00B61156">
      <w:pPr>
        <w:pStyle w:val="a4"/>
        <w:numPr>
          <w:ilvl w:val="1"/>
          <w:numId w:val="1"/>
        </w:numPr>
        <w:tabs>
          <w:tab w:val="left" w:pos="633"/>
        </w:tabs>
        <w:ind w:hanging="421"/>
        <w:rPr>
          <w:sz w:val="24"/>
          <w:szCs w:val="24"/>
        </w:rPr>
      </w:pPr>
      <w:r w:rsidRPr="00380CF9">
        <w:rPr>
          <w:sz w:val="24"/>
          <w:szCs w:val="24"/>
        </w:rPr>
        <w:t>Заседания комиссии оформляются</w:t>
      </w:r>
      <w:r w:rsidR="00082DC2">
        <w:rPr>
          <w:sz w:val="24"/>
          <w:szCs w:val="24"/>
        </w:rPr>
        <w:t xml:space="preserve"> </w:t>
      </w:r>
      <w:r w:rsidRPr="00380CF9">
        <w:rPr>
          <w:sz w:val="24"/>
          <w:szCs w:val="24"/>
        </w:rPr>
        <w:t>протоколом.</w:t>
      </w:r>
    </w:p>
    <w:p w:rsidR="006905BE" w:rsidRDefault="00B61156">
      <w:pPr>
        <w:pStyle w:val="a4"/>
        <w:numPr>
          <w:ilvl w:val="1"/>
          <w:numId w:val="1"/>
        </w:numPr>
        <w:tabs>
          <w:tab w:val="left" w:pos="655"/>
        </w:tabs>
        <w:ind w:left="654" w:hanging="443"/>
        <w:rPr>
          <w:sz w:val="24"/>
        </w:rPr>
      </w:pPr>
      <w:r>
        <w:rPr>
          <w:sz w:val="24"/>
        </w:rPr>
        <w:t>Протоколы заседаний комиссии хранятся в документах детского сада в течение</w:t>
      </w:r>
      <w:r w:rsidR="00A711BC">
        <w:rPr>
          <w:sz w:val="24"/>
        </w:rPr>
        <w:t xml:space="preserve"> </w:t>
      </w:r>
      <w:r>
        <w:rPr>
          <w:sz w:val="24"/>
        </w:rPr>
        <w:t>3-х</w:t>
      </w:r>
    </w:p>
    <w:p w:rsidR="006905BE" w:rsidRDefault="006905BE">
      <w:pPr>
        <w:rPr>
          <w:sz w:val="24"/>
        </w:rPr>
        <w:sectPr w:rsidR="006905BE">
          <w:type w:val="continuous"/>
          <w:pgSz w:w="11910" w:h="16840"/>
          <w:pgMar w:top="1120" w:right="620" w:bottom="280" w:left="920" w:header="720" w:footer="720" w:gutter="0"/>
          <w:cols w:num="2" w:space="720" w:equalWidth="0">
            <w:col w:w="644" w:space="65"/>
            <w:col w:w="9661"/>
          </w:cols>
        </w:sectPr>
      </w:pPr>
    </w:p>
    <w:p w:rsidR="006905BE" w:rsidRDefault="00B61156">
      <w:pPr>
        <w:pStyle w:val="1"/>
        <w:spacing w:before="71"/>
        <w:ind w:right="231"/>
        <w:jc w:val="right"/>
      </w:pPr>
      <w:r>
        <w:lastRenderedPageBreak/>
        <w:t>Приложение № 1</w:t>
      </w:r>
    </w:p>
    <w:p w:rsidR="006905BE" w:rsidRDefault="006905BE">
      <w:pPr>
        <w:pStyle w:val="a3"/>
        <w:spacing w:before="7"/>
        <w:rPr>
          <w:b/>
          <w:sz w:val="23"/>
        </w:rPr>
      </w:pPr>
    </w:p>
    <w:p w:rsidR="006905BE" w:rsidRDefault="00B61156">
      <w:pPr>
        <w:pStyle w:val="a3"/>
        <w:ind w:left="3324"/>
      </w:pPr>
      <w:r>
        <w:t>Председателю комиссии поурегулированию</w:t>
      </w:r>
    </w:p>
    <w:p w:rsidR="006905BE" w:rsidRDefault="00B61156">
      <w:pPr>
        <w:pStyle w:val="a3"/>
        <w:ind w:left="3333" w:right="1208" w:hanging="29"/>
      </w:pPr>
      <w:r>
        <w:t>споров между участниками образовательных отношений в дошкольном образовательном</w:t>
      </w:r>
      <w:r w:rsidR="00082DC2">
        <w:t xml:space="preserve"> </w:t>
      </w:r>
      <w:r>
        <w:t>учреждении</w:t>
      </w:r>
    </w:p>
    <w:p w:rsidR="006905BE" w:rsidRDefault="0037691A">
      <w:pPr>
        <w:pStyle w:val="a3"/>
        <w:spacing w:before="8"/>
        <w:rPr>
          <w:sz w:val="19"/>
        </w:rPr>
      </w:pPr>
      <w:r w:rsidRPr="0037691A">
        <w:rPr>
          <w:noProof/>
          <w:lang w:eastAsia="ru-RU"/>
        </w:rPr>
        <w:pict>
          <v:shape id="Freeform 17" o:spid="_x0000_s1026" style="position:absolute;margin-left:214.5pt;margin-top:13.55pt;width:282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" path="m,l5640,e" filled="f" strokeweight=".48pt">
            <v:path arrowok="t" o:connecttype="custom" o:connectlocs="0,0;35814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16" o:spid="_x0000_s1041" style="position:absolute;margin-left:215.7pt;margin-top:27.35pt;width:282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" path="m,l5640,e" filled="f" strokeweight=".48pt">
            <v:path arrowok="t" o:connecttype="custom" o:connectlocs="0,0;3581400,0" o:connectangles="0,0"/>
            <w10:wrap type="topAndBottom" anchorx="page"/>
          </v:shape>
        </w:pict>
      </w: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B61156">
      <w:pPr>
        <w:pStyle w:val="a3"/>
        <w:spacing w:line="247" w:lineRule="exact"/>
        <w:ind w:left="4357" w:right="2696"/>
        <w:jc w:val="center"/>
      </w:pPr>
      <w:r>
        <w:t>(ФИО)</w:t>
      </w:r>
    </w:p>
    <w:p w:rsidR="006905BE" w:rsidRDefault="0037691A">
      <w:pPr>
        <w:pStyle w:val="a3"/>
        <w:spacing w:before="8"/>
        <w:rPr>
          <w:sz w:val="19"/>
        </w:rPr>
      </w:pPr>
      <w:r w:rsidRPr="0037691A">
        <w:rPr>
          <w:noProof/>
          <w:lang w:eastAsia="ru-RU"/>
        </w:rPr>
        <w:pict>
          <v:shape id="Freeform 15" o:spid="_x0000_s1040" style="position:absolute;margin-left:217.5pt;margin-top:13.55pt;width:4in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" path="m,l5760,e" filled="f" strokeweight=".48pt">
            <v:path arrowok="t" o:connecttype="custom" o:connectlocs="0,0;3657600,0" o:connectangles="0,0"/>
            <w10:wrap type="topAndBottom" anchorx="page"/>
          </v:shape>
        </w:pict>
      </w:r>
    </w:p>
    <w:p w:rsidR="006905BE" w:rsidRDefault="00B61156">
      <w:pPr>
        <w:spacing w:line="202" w:lineRule="exact"/>
        <w:ind w:left="4351"/>
        <w:rPr>
          <w:sz w:val="20"/>
        </w:rPr>
      </w:pPr>
      <w:r>
        <w:rPr>
          <w:sz w:val="20"/>
        </w:rPr>
        <w:t>(должность для сотрудников учреждения)</w:t>
      </w:r>
    </w:p>
    <w:p w:rsidR="006905BE" w:rsidRDefault="006905BE">
      <w:pPr>
        <w:pStyle w:val="a3"/>
        <w:rPr>
          <w:sz w:val="22"/>
        </w:rPr>
      </w:pPr>
    </w:p>
    <w:p w:rsidR="006905BE" w:rsidRDefault="00B61156">
      <w:pPr>
        <w:pStyle w:val="a3"/>
        <w:ind w:right="1865"/>
        <w:jc w:val="center"/>
      </w:pPr>
      <w:r>
        <w:t>Заявление</w:t>
      </w:r>
    </w:p>
    <w:p w:rsidR="006905BE" w:rsidRDefault="006905BE">
      <w:pPr>
        <w:pStyle w:val="a3"/>
      </w:pPr>
    </w:p>
    <w:p w:rsidR="006905BE" w:rsidRDefault="00B61156">
      <w:pPr>
        <w:pStyle w:val="a3"/>
        <w:tabs>
          <w:tab w:val="left" w:pos="7274"/>
        </w:tabs>
        <w:ind w:left="212" w:right="408"/>
      </w:pPr>
      <w:r>
        <w:t>Прошу рассмотреть на заседании комиссии по урегулированию образовательных отношений в учреждении</w:t>
      </w:r>
      <w:r>
        <w:rPr>
          <w:u w:val="single"/>
        </w:rPr>
        <w:tab/>
      </w:r>
    </w:p>
    <w:p w:rsidR="006905BE" w:rsidRDefault="0037691A">
      <w:pPr>
        <w:pStyle w:val="a3"/>
        <w:spacing w:before="9"/>
        <w:rPr>
          <w:sz w:val="19"/>
        </w:rPr>
      </w:pPr>
      <w:r w:rsidRPr="0037691A">
        <w:rPr>
          <w:noProof/>
          <w:lang w:eastAsia="ru-RU"/>
        </w:rPr>
        <w:pict>
          <v:shape id="Freeform 14" o:spid="_x0000_s1039" style="position:absolute;margin-left:56.65pt;margin-top:13.6pt;width:420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" path="m,l8400,e" filled="f" strokeweight=".48pt">
            <v:path arrowok="t" o:connecttype="custom" o:connectlocs="0,0;53340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13" o:spid="_x0000_s1038" style="position:absolute;margin-left:56.65pt;margin-top:27.4pt;width:420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4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" path="m,l8400,e" filled="f" strokeweight=".48pt">
            <v:path arrowok="t" o:connecttype="custom" o:connectlocs="0,0;53340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12" o:spid="_x0000_s1037" style="position:absolute;margin-left:56.65pt;margin-top:41.2pt;width:426.1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52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" path="m,l8521,e" filled="f" strokeweight=".48pt">
            <v:path arrowok="t" o:connecttype="custom" o:connectlocs="0,0;5410835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11" o:spid="_x0000_s1036" style="position:absolute;margin-left:56.65pt;margin-top:55pt;width:6in;height: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" path="m,l8640,e" filled="f" strokeweight=".48pt">
            <v:path arrowok="t" o:connecttype="custom" o:connectlocs="0,0;54864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10" o:spid="_x0000_s1035" style="position:absolute;margin-left:56.65pt;margin-top:68.8pt;width:6in;height:.1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" path="m,l8640,e" filled="f" strokeweight=".48pt">
            <v:path arrowok="t" o:connecttype="custom" o:connectlocs="0,0;54864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9" o:spid="_x0000_s1034" style="position:absolute;margin-left:56.65pt;margin-top:82.6pt;width:6in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" path="m,l8640,e" filled="f" strokeweight=".48pt">
            <v:path arrowok="t" o:connecttype="custom" o:connectlocs="0,0;54864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8" o:spid="_x0000_s1033" style="position:absolute;margin-left:56.65pt;margin-top:96.4pt;width:438.05pt;height:.1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7" o:spid="_x0000_s1032" style="position:absolute;margin-left:56.65pt;margin-top:110.2pt;width:438pt;height:.1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aHw9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6" o:spid="_x0000_s1031" style="position:absolute;margin-left:56.65pt;margin-top:124pt;width:438pt;height:.1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bLqs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5" o:spid="_x0000_s1030" style="position:absolute;margin-left:56.65pt;margin-top:137.8pt;width:438pt;height:.1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oHF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4" o:spid="_x0000_s1029" style="position:absolute;margin-left:56.65pt;margin-top:151.6pt;width:438pt;height:.1pt;z-index:-157219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  <w:r w:rsidRPr="0037691A">
        <w:rPr>
          <w:noProof/>
          <w:lang w:eastAsia="ru-RU"/>
        </w:rPr>
        <w:pict>
          <v:shape id="Freeform 3" o:spid="_x0000_s1028" style="position:absolute;margin-left:56.65pt;margin-top:165.3pt;width:438pt;height:.1pt;z-index:-157214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" path="m,l8760,e" filled="f" strokeweight=".48pt">
            <v:path arrowok="t" o:connecttype="custom" o:connectlocs="0,0;5562600,0" o:connectangles="0,0"/>
            <w10:wrap type="topAndBottom" anchorx="page"/>
          </v:shape>
        </w:pict>
      </w:r>
    </w:p>
    <w:p w:rsidR="006905BE" w:rsidRDefault="006905BE">
      <w:pPr>
        <w:pStyle w:val="a3"/>
        <w:spacing w:before="3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spacing w:before="2"/>
        <w:rPr>
          <w:sz w:val="17"/>
        </w:rPr>
      </w:pPr>
    </w:p>
    <w:p w:rsidR="006905BE" w:rsidRDefault="006905BE">
      <w:pPr>
        <w:pStyle w:val="a3"/>
        <w:rPr>
          <w:sz w:val="17"/>
        </w:rPr>
      </w:pPr>
    </w:p>
    <w:p w:rsidR="006905BE" w:rsidRDefault="00B61156">
      <w:pPr>
        <w:pStyle w:val="a3"/>
        <w:spacing w:line="247" w:lineRule="exact"/>
        <w:ind w:right="13"/>
        <w:jc w:val="center"/>
      </w:pPr>
      <w:r>
        <w:t>(содержание жалобы, обращения, предложения)</w:t>
      </w:r>
    </w:p>
    <w:p w:rsidR="006905BE" w:rsidRDefault="00B61156">
      <w:pPr>
        <w:pStyle w:val="a3"/>
        <w:tabs>
          <w:tab w:val="left" w:pos="601"/>
          <w:tab w:val="left" w:pos="2036"/>
          <w:tab w:val="left" w:pos="6733"/>
          <w:tab w:val="left" w:pos="9309"/>
        </w:tabs>
        <w:ind w:right="628"/>
        <w:jc w:val="center"/>
      </w:pPr>
      <w:r>
        <w:t>«_</w:t>
      </w:r>
      <w:r>
        <w:rPr>
          <w:u w:val="single"/>
        </w:rPr>
        <w:tab/>
      </w:r>
      <w:r>
        <w:rPr>
          <w:spacing w:val="-3"/>
        </w:rPr>
        <w:t>»_</w:t>
      </w:r>
      <w:r>
        <w:rPr>
          <w:spacing w:val="-3"/>
          <w:u w:val="single"/>
        </w:rPr>
        <w:tab/>
      </w:r>
      <w:r>
        <w:t>20</w:t>
      </w:r>
      <w:r>
        <w:tab/>
        <w:t>подпись</w:t>
      </w:r>
      <w:r>
        <w:rPr>
          <w:u w:val="single"/>
        </w:rPr>
        <w:tab/>
      </w:r>
    </w:p>
    <w:p w:rsidR="006905BE" w:rsidRDefault="0037691A">
      <w:pPr>
        <w:pStyle w:val="a3"/>
        <w:spacing w:before="8"/>
        <w:rPr>
          <w:sz w:val="19"/>
        </w:rPr>
      </w:pPr>
      <w:r w:rsidRPr="0037691A">
        <w:rPr>
          <w:noProof/>
          <w:lang w:eastAsia="ru-RU"/>
        </w:rPr>
        <w:pict>
          <v:shape id="Freeform 2" o:spid="_x0000_s1027" style="position:absolute;margin-left:393.3pt;margin-top:13.55pt;width:126pt;height:.1pt;z-index:-157209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5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" path="m,l2520,e" filled="f" strokeweight=".48pt">
            <v:path arrowok="t" o:connecttype="custom" o:connectlocs="0,0;1600200,0" o:connectangles="0,0"/>
            <w10:wrap type="topAndBottom" anchorx="page"/>
          </v:shape>
        </w:pict>
      </w:r>
    </w:p>
    <w:p w:rsidR="006905BE" w:rsidRDefault="00B61156">
      <w:pPr>
        <w:pStyle w:val="a3"/>
        <w:spacing w:line="247" w:lineRule="exact"/>
        <w:ind w:right="1053"/>
        <w:jc w:val="right"/>
      </w:pPr>
      <w:r>
        <w:t>(расшифровка)</w:t>
      </w:r>
    </w:p>
    <w:p w:rsidR="006905BE" w:rsidRDefault="006905BE">
      <w:pPr>
        <w:spacing w:line="247" w:lineRule="exact"/>
        <w:jc w:val="right"/>
        <w:sectPr w:rsidR="006905BE">
          <w:pgSz w:w="11910" w:h="16840"/>
          <w:pgMar w:top="1040" w:right="620" w:bottom="280" w:left="920" w:header="720" w:footer="720" w:gutter="0"/>
          <w:cols w:space="720"/>
        </w:sectPr>
      </w:pPr>
    </w:p>
    <w:p w:rsidR="006905BE" w:rsidRDefault="00B61156">
      <w:pPr>
        <w:pStyle w:val="1"/>
        <w:spacing w:before="67"/>
        <w:ind w:right="231"/>
        <w:jc w:val="right"/>
      </w:pPr>
      <w:r>
        <w:lastRenderedPageBreak/>
        <w:t>Приложение № 2</w:t>
      </w:r>
    </w:p>
    <w:p w:rsidR="006905BE" w:rsidRDefault="006905BE">
      <w:pPr>
        <w:pStyle w:val="a3"/>
        <w:rPr>
          <w:b/>
        </w:rPr>
      </w:pPr>
    </w:p>
    <w:p w:rsidR="006905BE" w:rsidRDefault="00B61156">
      <w:pPr>
        <w:ind w:left="2466" w:right="814" w:hanging="1661"/>
        <w:rPr>
          <w:b/>
          <w:sz w:val="24"/>
        </w:rPr>
      </w:pPr>
      <w:r>
        <w:rPr>
          <w:b/>
          <w:sz w:val="24"/>
        </w:rPr>
        <w:t>Форма журнала регистрации заявлений в комиссию по урегулированию споров между участниками образовательных отношений</w:t>
      </w:r>
    </w:p>
    <w:p w:rsidR="006905BE" w:rsidRDefault="00B61156">
      <w:pPr>
        <w:pStyle w:val="1"/>
        <w:ind w:left="2013"/>
      </w:pPr>
      <w:r>
        <w:t>дошкольного образовательного учреждения</w:t>
      </w:r>
    </w:p>
    <w:p w:rsidR="006905BE" w:rsidRDefault="006905BE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2"/>
        <w:gridCol w:w="1605"/>
        <w:gridCol w:w="2686"/>
        <w:gridCol w:w="2549"/>
        <w:gridCol w:w="1416"/>
        <w:gridCol w:w="1320"/>
      </w:tblGrid>
      <w:tr w:rsidR="006905BE">
        <w:trPr>
          <w:trHeight w:val="1933"/>
        </w:trPr>
        <w:tc>
          <w:tcPr>
            <w:tcW w:w="562" w:type="dxa"/>
          </w:tcPr>
          <w:p w:rsidR="006905BE" w:rsidRDefault="00B61156">
            <w:pPr>
              <w:pStyle w:val="TableParagraph"/>
              <w:ind w:left="107" w:right="81" w:firstLine="53"/>
              <w:rPr>
                <w:b/>
                <w:sz w:val="24"/>
              </w:rPr>
            </w:pPr>
            <w:r>
              <w:rPr>
                <w:b/>
                <w:sz w:val="24"/>
              </w:rPr>
              <w:t>№ п/п</w:t>
            </w:r>
          </w:p>
        </w:tc>
        <w:tc>
          <w:tcPr>
            <w:tcW w:w="1605" w:type="dxa"/>
          </w:tcPr>
          <w:p w:rsidR="006905BE" w:rsidRDefault="00B61156">
            <w:pPr>
              <w:pStyle w:val="TableParagraph"/>
              <w:ind w:left="110" w:right="91" w:hanging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Дата поступления заявления</w:t>
            </w:r>
          </w:p>
        </w:tc>
        <w:tc>
          <w:tcPr>
            <w:tcW w:w="2686" w:type="dxa"/>
          </w:tcPr>
          <w:p w:rsidR="006905BE" w:rsidRDefault="00B61156">
            <w:pPr>
              <w:pStyle w:val="TableParagraph"/>
              <w:spacing w:line="275" w:lineRule="exact"/>
              <w:ind w:left="471"/>
              <w:rPr>
                <w:b/>
                <w:sz w:val="24"/>
              </w:rPr>
            </w:pPr>
            <w:r>
              <w:rPr>
                <w:b/>
                <w:sz w:val="24"/>
              </w:rPr>
              <w:t>ФИО заявителя</w:t>
            </w:r>
          </w:p>
        </w:tc>
        <w:tc>
          <w:tcPr>
            <w:tcW w:w="2549" w:type="dxa"/>
          </w:tcPr>
          <w:p w:rsidR="006905BE" w:rsidRDefault="00B61156">
            <w:pPr>
              <w:pStyle w:val="TableParagraph"/>
              <w:ind w:left="857" w:right="127" w:hanging="701"/>
              <w:rPr>
                <w:b/>
                <w:sz w:val="24"/>
              </w:rPr>
            </w:pPr>
            <w:r>
              <w:rPr>
                <w:b/>
                <w:sz w:val="24"/>
              </w:rPr>
              <w:t>Краткое содержание запроса</w:t>
            </w:r>
          </w:p>
        </w:tc>
        <w:tc>
          <w:tcPr>
            <w:tcW w:w="1416" w:type="dxa"/>
          </w:tcPr>
          <w:p w:rsidR="006905BE" w:rsidRDefault="00B61156">
            <w:pPr>
              <w:pStyle w:val="TableParagraph"/>
              <w:ind w:left="135" w:right="1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 и дата протокола заседания комиссии дата ответа</w:t>
            </w:r>
          </w:p>
          <w:p w:rsidR="006905BE" w:rsidRDefault="00B61156">
            <w:pPr>
              <w:pStyle w:val="TableParagraph"/>
              <w:spacing w:line="259" w:lineRule="exact"/>
              <w:ind w:left="111" w:right="9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заявителю</w:t>
            </w:r>
          </w:p>
        </w:tc>
        <w:tc>
          <w:tcPr>
            <w:tcW w:w="1320" w:type="dxa"/>
          </w:tcPr>
          <w:p w:rsidR="006905BE" w:rsidRDefault="00B61156">
            <w:pPr>
              <w:pStyle w:val="TableParagraph"/>
              <w:ind w:left="111" w:right="75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Роспись заявителя</w:t>
            </w: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6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  <w:tr w:rsidR="006905BE">
        <w:trPr>
          <w:trHeight w:val="275"/>
        </w:trPr>
        <w:tc>
          <w:tcPr>
            <w:tcW w:w="562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605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68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2549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416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  <w:tc>
          <w:tcPr>
            <w:tcW w:w="1320" w:type="dxa"/>
          </w:tcPr>
          <w:p w:rsidR="006905BE" w:rsidRDefault="006905BE">
            <w:pPr>
              <w:pStyle w:val="TableParagraph"/>
              <w:rPr>
                <w:sz w:val="20"/>
              </w:rPr>
            </w:pPr>
          </w:p>
        </w:tc>
      </w:tr>
    </w:tbl>
    <w:p w:rsidR="00B61156" w:rsidRDefault="00B61156"/>
    <w:sectPr w:rsidR="00B61156" w:rsidSect="00551837">
      <w:pgSz w:w="11910" w:h="16840"/>
      <w:pgMar w:top="1320" w:right="62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D4C38"/>
    <w:multiLevelType w:val="hybridMultilevel"/>
    <w:tmpl w:val="72A24AD8"/>
    <w:lvl w:ilvl="0" w:tplc="D102D97A">
      <w:numFmt w:val="bullet"/>
      <w:lvlText w:val="-"/>
      <w:lvlJc w:val="left"/>
      <w:pPr>
        <w:ind w:left="547" w:hanging="123"/>
      </w:pPr>
      <w:rPr>
        <w:rFonts w:ascii="Cambria" w:eastAsia="Cambria" w:hAnsi="Cambria" w:cs="Cambria" w:hint="default"/>
        <w:w w:val="93"/>
        <w:sz w:val="21"/>
        <w:szCs w:val="21"/>
        <w:lang w:val="ru-RU" w:eastAsia="ru-RU" w:bidi="ru-RU"/>
      </w:rPr>
    </w:lvl>
    <w:lvl w:ilvl="1" w:tplc="CF44FEDA">
      <w:numFmt w:val="bullet"/>
      <w:lvlText w:val="•"/>
      <w:lvlJc w:val="left"/>
      <w:pPr>
        <w:ind w:left="1383" w:hanging="123"/>
      </w:pPr>
      <w:rPr>
        <w:rFonts w:hint="default"/>
        <w:lang w:val="ru-RU" w:eastAsia="ru-RU" w:bidi="ru-RU"/>
      </w:rPr>
    </w:lvl>
    <w:lvl w:ilvl="2" w:tplc="7C9E5C70">
      <w:numFmt w:val="bullet"/>
      <w:lvlText w:val="•"/>
      <w:lvlJc w:val="left"/>
      <w:pPr>
        <w:ind w:left="2226" w:hanging="123"/>
      </w:pPr>
      <w:rPr>
        <w:rFonts w:hint="default"/>
        <w:lang w:val="ru-RU" w:eastAsia="ru-RU" w:bidi="ru-RU"/>
      </w:rPr>
    </w:lvl>
    <w:lvl w:ilvl="3" w:tplc="B3149908">
      <w:numFmt w:val="bullet"/>
      <w:lvlText w:val="•"/>
      <w:lvlJc w:val="left"/>
      <w:pPr>
        <w:ind w:left="3069" w:hanging="123"/>
      </w:pPr>
      <w:rPr>
        <w:rFonts w:hint="default"/>
        <w:lang w:val="ru-RU" w:eastAsia="ru-RU" w:bidi="ru-RU"/>
      </w:rPr>
    </w:lvl>
    <w:lvl w:ilvl="4" w:tplc="4C26D656">
      <w:numFmt w:val="bullet"/>
      <w:lvlText w:val="•"/>
      <w:lvlJc w:val="left"/>
      <w:pPr>
        <w:ind w:left="3912" w:hanging="123"/>
      </w:pPr>
      <w:rPr>
        <w:rFonts w:hint="default"/>
        <w:lang w:val="ru-RU" w:eastAsia="ru-RU" w:bidi="ru-RU"/>
      </w:rPr>
    </w:lvl>
    <w:lvl w:ilvl="5" w:tplc="3594CC7A">
      <w:numFmt w:val="bullet"/>
      <w:lvlText w:val="•"/>
      <w:lvlJc w:val="left"/>
      <w:pPr>
        <w:ind w:left="4755" w:hanging="123"/>
      </w:pPr>
      <w:rPr>
        <w:rFonts w:hint="default"/>
        <w:lang w:val="ru-RU" w:eastAsia="ru-RU" w:bidi="ru-RU"/>
      </w:rPr>
    </w:lvl>
    <w:lvl w:ilvl="6" w:tplc="0532CB6E">
      <w:numFmt w:val="bullet"/>
      <w:lvlText w:val="•"/>
      <w:lvlJc w:val="left"/>
      <w:pPr>
        <w:ind w:left="5598" w:hanging="123"/>
      </w:pPr>
      <w:rPr>
        <w:rFonts w:hint="default"/>
        <w:lang w:val="ru-RU" w:eastAsia="ru-RU" w:bidi="ru-RU"/>
      </w:rPr>
    </w:lvl>
    <w:lvl w:ilvl="7" w:tplc="BC5A4BEA">
      <w:numFmt w:val="bullet"/>
      <w:lvlText w:val="•"/>
      <w:lvlJc w:val="left"/>
      <w:pPr>
        <w:ind w:left="6441" w:hanging="123"/>
      </w:pPr>
      <w:rPr>
        <w:rFonts w:hint="default"/>
        <w:lang w:val="ru-RU" w:eastAsia="ru-RU" w:bidi="ru-RU"/>
      </w:rPr>
    </w:lvl>
    <w:lvl w:ilvl="8" w:tplc="A6CA25C4">
      <w:numFmt w:val="bullet"/>
      <w:lvlText w:val="•"/>
      <w:lvlJc w:val="left"/>
      <w:pPr>
        <w:ind w:left="7284" w:hanging="123"/>
      </w:pPr>
      <w:rPr>
        <w:rFonts w:hint="default"/>
        <w:lang w:val="ru-RU" w:eastAsia="ru-RU" w:bidi="ru-RU"/>
      </w:rPr>
    </w:lvl>
  </w:abstractNum>
  <w:abstractNum w:abstractNumId="1">
    <w:nsid w:val="259D3F7B"/>
    <w:multiLevelType w:val="multilevel"/>
    <w:tmpl w:val="2402EA20"/>
    <w:lvl w:ilvl="0">
      <w:start w:val="1"/>
      <w:numFmt w:val="decimal"/>
      <w:lvlText w:val="%1"/>
      <w:lvlJc w:val="left"/>
      <w:pPr>
        <w:ind w:left="212" w:hanging="425"/>
      </w:pPr>
      <w:rPr>
        <w:rFonts w:hint="default"/>
        <w:lang w:val="ru-RU" w:eastAsia="en-US" w:bidi="ar-SA"/>
      </w:rPr>
    </w:lvl>
    <w:lvl w:ilvl="1">
      <w:start w:val="8"/>
      <w:numFmt w:val="decimal"/>
      <w:lvlText w:val="%1.%2."/>
      <w:lvlJc w:val="left"/>
      <w:pPr>
        <w:ind w:left="212" w:hanging="42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2"/>
      <w:numFmt w:val="decimal"/>
      <w:lvlText w:val="%3."/>
      <w:lvlJc w:val="left"/>
      <w:pPr>
        <w:ind w:left="2346" w:hanging="240"/>
        <w:jc w:val="righ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23" w:hanging="2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5" w:hanging="2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7" w:hanging="2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0" w:hanging="2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82" w:hanging="240"/>
      </w:pPr>
      <w:rPr>
        <w:rFonts w:hint="default"/>
        <w:lang w:val="ru-RU" w:eastAsia="en-US" w:bidi="ar-SA"/>
      </w:rPr>
    </w:lvl>
  </w:abstractNum>
  <w:abstractNum w:abstractNumId="2">
    <w:nsid w:val="3AA75139"/>
    <w:multiLevelType w:val="multilevel"/>
    <w:tmpl w:val="625E49BA"/>
    <w:lvl w:ilvl="0">
      <w:start w:val="5"/>
      <w:numFmt w:val="decimal"/>
      <w:lvlText w:val="%1"/>
      <w:lvlJc w:val="left"/>
      <w:pPr>
        <w:ind w:left="632" w:hanging="42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42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43" w:hanging="4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45" w:hanging="4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47" w:hanging="4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148" w:hanging="4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50" w:hanging="4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52" w:hanging="4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854" w:hanging="420"/>
      </w:pPr>
      <w:rPr>
        <w:rFonts w:hint="default"/>
        <w:lang w:val="ru-RU" w:eastAsia="en-US" w:bidi="ar-SA"/>
      </w:rPr>
    </w:lvl>
  </w:abstractNum>
  <w:abstractNum w:abstractNumId="3">
    <w:nsid w:val="3B9E6477"/>
    <w:multiLevelType w:val="multilevel"/>
    <w:tmpl w:val="F446CA82"/>
    <w:lvl w:ilvl="0">
      <w:start w:val="2"/>
      <w:numFmt w:val="decimal"/>
      <w:lvlText w:val="%1"/>
      <w:lvlJc w:val="left"/>
      <w:pPr>
        <w:ind w:left="258" w:hanging="45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58" w:hanging="454"/>
        <w:jc w:val="right"/>
      </w:pPr>
      <w:rPr>
        <w:rFonts w:ascii="Times New Roman" w:eastAsia="Times New Roman" w:hAnsi="Times New Roman" w:cs="Times New Roman" w:hint="default"/>
        <w:spacing w:val="-2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81" w:hanging="45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91" w:hanging="45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2" w:hanging="45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13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3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34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45" w:hanging="454"/>
      </w:pPr>
      <w:rPr>
        <w:rFonts w:hint="default"/>
        <w:lang w:val="ru-RU" w:eastAsia="en-US" w:bidi="ar-SA"/>
      </w:rPr>
    </w:lvl>
  </w:abstractNum>
  <w:abstractNum w:abstractNumId="4">
    <w:nsid w:val="45202C2A"/>
    <w:multiLevelType w:val="multilevel"/>
    <w:tmpl w:val="703C2146"/>
    <w:lvl w:ilvl="0">
      <w:start w:val="3"/>
      <w:numFmt w:val="decimal"/>
      <w:lvlText w:val="%1"/>
      <w:lvlJc w:val="left"/>
      <w:pPr>
        <w:ind w:left="212" w:hanging="622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212" w:hanging="622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49" w:hanging="6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63" w:hanging="6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78" w:hanging="6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93" w:hanging="6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07" w:hanging="6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6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7" w:hanging="622"/>
      </w:pPr>
      <w:rPr>
        <w:rFonts w:hint="default"/>
        <w:lang w:val="ru-RU" w:eastAsia="en-US" w:bidi="ar-SA"/>
      </w:rPr>
    </w:lvl>
  </w:abstractNum>
  <w:abstractNum w:abstractNumId="5">
    <w:nsid w:val="480C2FBB"/>
    <w:multiLevelType w:val="multilevel"/>
    <w:tmpl w:val="CD1890E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w w:val="95"/>
      </w:rPr>
    </w:lvl>
    <w:lvl w:ilvl="1">
      <w:start w:val="2"/>
      <w:numFmt w:val="decimal"/>
      <w:lvlText w:val="%1.%2"/>
      <w:lvlJc w:val="left"/>
      <w:pPr>
        <w:ind w:left="687" w:hanging="360"/>
      </w:pPr>
      <w:rPr>
        <w:rFonts w:hint="default"/>
        <w:w w:val="95"/>
      </w:rPr>
    </w:lvl>
    <w:lvl w:ilvl="2">
      <w:start w:val="1"/>
      <w:numFmt w:val="decimal"/>
      <w:lvlText w:val="%1.%2.%3"/>
      <w:lvlJc w:val="left"/>
      <w:pPr>
        <w:ind w:left="1374" w:hanging="720"/>
      </w:pPr>
      <w:rPr>
        <w:rFonts w:hint="default"/>
        <w:w w:val="95"/>
      </w:rPr>
    </w:lvl>
    <w:lvl w:ilvl="3">
      <w:start w:val="1"/>
      <w:numFmt w:val="decimal"/>
      <w:lvlText w:val="%1.%2.%3.%4"/>
      <w:lvlJc w:val="left"/>
      <w:pPr>
        <w:ind w:left="2061" w:hanging="1080"/>
      </w:pPr>
      <w:rPr>
        <w:rFonts w:hint="default"/>
        <w:w w:val="95"/>
      </w:rPr>
    </w:lvl>
    <w:lvl w:ilvl="4">
      <w:start w:val="1"/>
      <w:numFmt w:val="decimal"/>
      <w:lvlText w:val="%1.%2.%3.%4.%5"/>
      <w:lvlJc w:val="left"/>
      <w:pPr>
        <w:ind w:left="2388" w:hanging="1080"/>
      </w:pPr>
      <w:rPr>
        <w:rFonts w:hint="default"/>
        <w:w w:val="95"/>
      </w:rPr>
    </w:lvl>
    <w:lvl w:ilvl="5">
      <w:start w:val="1"/>
      <w:numFmt w:val="decimal"/>
      <w:lvlText w:val="%1.%2.%3.%4.%5.%6"/>
      <w:lvlJc w:val="left"/>
      <w:pPr>
        <w:ind w:left="3075" w:hanging="1440"/>
      </w:pPr>
      <w:rPr>
        <w:rFonts w:hint="default"/>
        <w:w w:val="95"/>
      </w:rPr>
    </w:lvl>
    <w:lvl w:ilvl="6">
      <w:start w:val="1"/>
      <w:numFmt w:val="decimal"/>
      <w:lvlText w:val="%1.%2.%3.%4.%5.%6.%7"/>
      <w:lvlJc w:val="left"/>
      <w:pPr>
        <w:ind w:left="3402" w:hanging="1440"/>
      </w:pPr>
      <w:rPr>
        <w:rFonts w:hint="default"/>
        <w:w w:val="95"/>
      </w:rPr>
    </w:lvl>
    <w:lvl w:ilvl="7">
      <w:start w:val="1"/>
      <w:numFmt w:val="decimal"/>
      <w:lvlText w:val="%1.%2.%3.%4.%5.%6.%7.%8"/>
      <w:lvlJc w:val="left"/>
      <w:pPr>
        <w:ind w:left="4089" w:hanging="1800"/>
      </w:pPr>
      <w:rPr>
        <w:rFonts w:hint="default"/>
        <w:w w:val="95"/>
      </w:rPr>
    </w:lvl>
    <w:lvl w:ilvl="8">
      <w:start w:val="1"/>
      <w:numFmt w:val="decimal"/>
      <w:lvlText w:val="%1.%2.%3.%4.%5.%6.%7.%8.%9"/>
      <w:lvlJc w:val="left"/>
      <w:pPr>
        <w:ind w:left="4416" w:hanging="1800"/>
      </w:pPr>
      <w:rPr>
        <w:rFonts w:hint="default"/>
        <w:w w:val="95"/>
      </w:rPr>
    </w:lvl>
  </w:abstractNum>
  <w:abstractNum w:abstractNumId="6">
    <w:nsid w:val="5C3C3A24"/>
    <w:multiLevelType w:val="hybridMultilevel"/>
    <w:tmpl w:val="6D12D100"/>
    <w:lvl w:ilvl="0" w:tplc="9E8E19BA">
      <w:start w:val="4"/>
      <w:numFmt w:val="decimal"/>
      <w:lvlText w:val="%1."/>
      <w:lvlJc w:val="left"/>
      <w:pPr>
        <w:ind w:left="24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86" w:hanging="360"/>
      </w:pPr>
    </w:lvl>
    <w:lvl w:ilvl="2" w:tplc="0419001B">
      <w:start w:val="1"/>
      <w:numFmt w:val="lowerRoman"/>
      <w:lvlText w:val="%3."/>
      <w:lvlJc w:val="right"/>
      <w:pPr>
        <w:ind w:left="3906" w:hanging="180"/>
      </w:pPr>
    </w:lvl>
    <w:lvl w:ilvl="3" w:tplc="0419000F" w:tentative="1">
      <w:start w:val="1"/>
      <w:numFmt w:val="decimal"/>
      <w:lvlText w:val="%4."/>
      <w:lvlJc w:val="left"/>
      <w:pPr>
        <w:ind w:left="4626" w:hanging="360"/>
      </w:pPr>
    </w:lvl>
    <w:lvl w:ilvl="4" w:tplc="04190019" w:tentative="1">
      <w:start w:val="1"/>
      <w:numFmt w:val="lowerLetter"/>
      <w:lvlText w:val="%5."/>
      <w:lvlJc w:val="left"/>
      <w:pPr>
        <w:ind w:left="5346" w:hanging="360"/>
      </w:pPr>
    </w:lvl>
    <w:lvl w:ilvl="5" w:tplc="0419001B" w:tentative="1">
      <w:start w:val="1"/>
      <w:numFmt w:val="lowerRoman"/>
      <w:lvlText w:val="%6."/>
      <w:lvlJc w:val="right"/>
      <w:pPr>
        <w:ind w:left="6066" w:hanging="180"/>
      </w:pPr>
    </w:lvl>
    <w:lvl w:ilvl="6" w:tplc="0419000F" w:tentative="1">
      <w:start w:val="1"/>
      <w:numFmt w:val="decimal"/>
      <w:lvlText w:val="%7."/>
      <w:lvlJc w:val="left"/>
      <w:pPr>
        <w:ind w:left="6786" w:hanging="360"/>
      </w:pPr>
    </w:lvl>
    <w:lvl w:ilvl="7" w:tplc="04190019" w:tentative="1">
      <w:start w:val="1"/>
      <w:numFmt w:val="lowerLetter"/>
      <w:lvlText w:val="%8."/>
      <w:lvlJc w:val="left"/>
      <w:pPr>
        <w:ind w:left="7506" w:hanging="360"/>
      </w:pPr>
    </w:lvl>
    <w:lvl w:ilvl="8" w:tplc="0419001B" w:tentative="1">
      <w:start w:val="1"/>
      <w:numFmt w:val="lowerRoman"/>
      <w:lvlText w:val="%9."/>
      <w:lvlJc w:val="right"/>
      <w:pPr>
        <w:ind w:left="8226" w:hanging="180"/>
      </w:pPr>
    </w:lvl>
  </w:abstractNum>
  <w:abstractNum w:abstractNumId="7">
    <w:nsid w:val="7D9D426C"/>
    <w:multiLevelType w:val="hybridMultilevel"/>
    <w:tmpl w:val="C0DE75F4"/>
    <w:lvl w:ilvl="0" w:tplc="81F2BD80">
      <w:numFmt w:val="bullet"/>
      <w:lvlText w:val="-"/>
      <w:lvlJc w:val="left"/>
      <w:pPr>
        <w:ind w:left="779" w:hanging="236"/>
      </w:pPr>
      <w:rPr>
        <w:rFonts w:ascii="Times New Roman" w:eastAsia="Times New Roman" w:hAnsi="Times New Roman" w:cs="Times New Roman" w:hint="default"/>
        <w:spacing w:val="-26"/>
        <w:w w:val="99"/>
        <w:sz w:val="24"/>
        <w:szCs w:val="24"/>
        <w:lang w:val="ru-RU" w:eastAsia="en-US" w:bidi="ar-SA"/>
      </w:rPr>
    </w:lvl>
    <w:lvl w:ilvl="1" w:tplc="7868AEF4">
      <w:numFmt w:val="bullet"/>
      <w:lvlText w:val="•"/>
      <w:lvlJc w:val="left"/>
      <w:pPr>
        <w:ind w:left="1738" w:hanging="236"/>
      </w:pPr>
      <w:rPr>
        <w:rFonts w:hint="default"/>
        <w:lang w:val="ru-RU" w:eastAsia="en-US" w:bidi="ar-SA"/>
      </w:rPr>
    </w:lvl>
    <w:lvl w:ilvl="2" w:tplc="63B24004">
      <w:numFmt w:val="bullet"/>
      <w:lvlText w:val="•"/>
      <w:lvlJc w:val="left"/>
      <w:pPr>
        <w:ind w:left="2697" w:hanging="236"/>
      </w:pPr>
      <w:rPr>
        <w:rFonts w:hint="default"/>
        <w:lang w:val="ru-RU" w:eastAsia="en-US" w:bidi="ar-SA"/>
      </w:rPr>
    </w:lvl>
    <w:lvl w:ilvl="3" w:tplc="2DF6B76C">
      <w:numFmt w:val="bullet"/>
      <w:lvlText w:val="•"/>
      <w:lvlJc w:val="left"/>
      <w:pPr>
        <w:ind w:left="3655" w:hanging="236"/>
      </w:pPr>
      <w:rPr>
        <w:rFonts w:hint="default"/>
        <w:lang w:val="ru-RU" w:eastAsia="en-US" w:bidi="ar-SA"/>
      </w:rPr>
    </w:lvl>
    <w:lvl w:ilvl="4" w:tplc="48205FBA">
      <w:numFmt w:val="bullet"/>
      <w:lvlText w:val="•"/>
      <w:lvlJc w:val="left"/>
      <w:pPr>
        <w:ind w:left="4614" w:hanging="236"/>
      </w:pPr>
      <w:rPr>
        <w:rFonts w:hint="default"/>
        <w:lang w:val="ru-RU" w:eastAsia="en-US" w:bidi="ar-SA"/>
      </w:rPr>
    </w:lvl>
    <w:lvl w:ilvl="5" w:tplc="FC6A244C">
      <w:numFmt w:val="bullet"/>
      <w:lvlText w:val="•"/>
      <w:lvlJc w:val="left"/>
      <w:pPr>
        <w:ind w:left="5573" w:hanging="236"/>
      </w:pPr>
      <w:rPr>
        <w:rFonts w:hint="default"/>
        <w:lang w:val="ru-RU" w:eastAsia="en-US" w:bidi="ar-SA"/>
      </w:rPr>
    </w:lvl>
    <w:lvl w:ilvl="6" w:tplc="D0DC203E">
      <w:numFmt w:val="bullet"/>
      <w:lvlText w:val="•"/>
      <w:lvlJc w:val="left"/>
      <w:pPr>
        <w:ind w:left="6531" w:hanging="236"/>
      </w:pPr>
      <w:rPr>
        <w:rFonts w:hint="default"/>
        <w:lang w:val="ru-RU" w:eastAsia="en-US" w:bidi="ar-SA"/>
      </w:rPr>
    </w:lvl>
    <w:lvl w:ilvl="7" w:tplc="2C2AB80E">
      <w:numFmt w:val="bullet"/>
      <w:lvlText w:val="•"/>
      <w:lvlJc w:val="left"/>
      <w:pPr>
        <w:ind w:left="7490" w:hanging="236"/>
      </w:pPr>
      <w:rPr>
        <w:rFonts w:hint="default"/>
        <w:lang w:val="ru-RU" w:eastAsia="en-US" w:bidi="ar-SA"/>
      </w:rPr>
    </w:lvl>
    <w:lvl w:ilvl="8" w:tplc="6084416E">
      <w:numFmt w:val="bullet"/>
      <w:lvlText w:val="•"/>
      <w:lvlJc w:val="left"/>
      <w:pPr>
        <w:ind w:left="8449" w:hanging="236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6905BE"/>
    <w:rsid w:val="00071280"/>
    <w:rsid w:val="00082DC2"/>
    <w:rsid w:val="000C1960"/>
    <w:rsid w:val="0016136E"/>
    <w:rsid w:val="002B291F"/>
    <w:rsid w:val="002B6B08"/>
    <w:rsid w:val="0037691A"/>
    <w:rsid w:val="00380CF9"/>
    <w:rsid w:val="004B412A"/>
    <w:rsid w:val="00551837"/>
    <w:rsid w:val="006905BE"/>
    <w:rsid w:val="006F1A16"/>
    <w:rsid w:val="00893A9C"/>
    <w:rsid w:val="008B32A5"/>
    <w:rsid w:val="00A43C70"/>
    <w:rsid w:val="00A711BC"/>
    <w:rsid w:val="00B439F7"/>
    <w:rsid w:val="00B61156"/>
    <w:rsid w:val="00E04ACD"/>
    <w:rsid w:val="00E41125"/>
    <w:rsid w:val="00E96D51"/>
    <w:rsid w:val="00F104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5183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551837"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518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51837"/>
    <w:rPr>
      <w:sz w:val="24"/>
      <w:szCs w:val="24"/>
    </w:rPr>
  </w:style>
  <w:style w:type="paragraph" w:styleId="a4">
    <w:name w:val="List Paragraph"/>
    <w:basedOn w:val="a"/>
    <w:uiPriority w:val="1"/>
    <w:qFormat/>
    <w:rsid w:val="00551837"/>
    <w:pPr>
      <w:ind w:left="212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551837"/>
  </w:style>
  <w:style w:type="character" w:customStyle="1" w:styleId="Bodytext2">
    <w:name w:val="Body text (2)"/>
    <w:basedOn w:val="a0"/>
    <w:rsid w:val="002B6B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5">
    <w:name w:val="Основной текст_"/>
    <w:link w:val="10"/>
    <w:rsid w:val="002B6B0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Основной текст1"/>
    <w:basedOn w:val="a"/>
    <w:link w:val="a5"/>
    <w:rsid w:val="002B6B0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paragraph" w:styleId="a6">
    <w:name w:val="No Spacing"/>
    <w:uiPriority w:val="1"/>
    <w:qFormat/>
    <w:rsid w:val="00A43C70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B439F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39F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12" w:firstLine="566"/>
      <w:jc w:val="both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Bodytext2">
    <w:name w:val="Body text (2)"/>
    <w:basedOn w:val="a0"/>
    <w:rsid w:val="002B6B0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a5">
    <w:name w:val="Основной текст_"/>
    <w:link w:val="10"/>
    <w:rsid w:val="002B6B08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0">
    <w:name w:val="Основной текст1"/>
    <w:basedOn w:val="a"/>
    <w:link w:val="a5"/>
    <w:rsid w:val="002B6B08"/>
    <w:pPr>
      <w:widowControl/>
      <w:shd w:val="clear" w:color="auto" w:fill="FFFFFF"/>
      <w:autoSpaceDE/>
      <w:autoSpaceDN/>
      <w:spacing w:line="322" w:lineRule="exact"/>
      <w:jc w:val="both"/>
    </w:pPr>
    <w:rPr>
      <w:sz w:val="27"/>
      <w:szCs w:val="27"/>
      <w:lang w:val="en-US"/>
    </w:rPr>
  </w:style>
  <w:style w:type="paragraph" w:styleId="a6">
    <w:name w:val="No Spacing"/>
    <w:uiPriority w:val="1"/>
    <w:qFormat/>
    <w:rsid w:val="00A43C70"/>
    <w:rPr>
      <w:rFonts w:ascii="Times New Roman" w:eastAsia="Times New Roman" w:hAnsi="Times New Roman" w:cs="Times New Roman"/>
      <w:lang w:val="ru-RU"/>
    </w:rPr>
  </w:style>
  <w:style w:type="paragraph" w:styleId="a7">
    <w:name w:val="Balloon Text"/>
    <w:basedOn w:val="a"/>
    <w:link w:val="a8"/>
    <w:uiPriority w:val="99"/>
    <w:semiHidden/>
    <w:unhideWhenUsed/>
    <w:rsid w:val="00B439F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39F7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1047</Words>
  <Characters>5968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</dc:creator>
  <cp:lastModifiedBy>Фарида</cp:lastModifiedBy>
  <cp:revision>13</cp:revision>
  <cp:lastPrinted>2020-11-07T06:54:00Z</cp:lastPrinted>
  <dcterms:created xsi:type="dcterms:W3CDTF">2020-10-02T13:30:00Z</dcterms:created>
  <dcterms:modified xsi:type="dcterms:W3CDTF">2020-11-07T10:27:00Z</dcterms:modified>
</cp:coreProperties>
</file>